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firstLine="0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FORMATO PLAN DE ACTIVIDADES JÓVENES INVESTIGADORES SUE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firstLine="0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firstLine="0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5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5"/>
        <w:gridCol w:w="5940"/>
        <w:tblGridChange w:id="0">
          <w:tblGrid>
            <w:gridCol w:w="3255"/>
            <w:gridCol w:w="594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proyecto de investigación en el marco del cual se desarrollan las actividades del/los joven/es investigador/es: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Investigador principal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Universidad ejecutora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b w:val="1"/>
          <w:i w:val="1"/>
          <w:color w:val="ed7d3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Joven Investigador No 1</w:t>
      </w:r>
    </w:p>
    <w:p w:rsidR="00000000" w:rsidDel="00000000" w:rsidP="00000000" w:rsidRDefault="00000000" w:rsidRPr="00000000" w14:paraId="0000000C">
      <w:pPr>
        <w:keepNext w:val="1"/>
        <w:jc w:val="center"/>
        <w:rPr>
          <w:b w:val="1"/>
          <w:color w:val="00cc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25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5"/>
        <w:gridCol w:w="5970"/>
        <w:tblGridChange w:id="0">
          <w:tblGrid>
            <w:gridCol w:w="3255"/>
            <w:gridCol w:w="5970"/>
          </w:tblGrid>
        </w:tblGridChange>
      </w:tblGrid>
      <w:tr>
        <w:trPr>
          <w:trHeight w:val="5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joven investigador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identificación del joven investigador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tutor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identificación del tutor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2865"/>
        <w:gridCol w:w="4110"/>
        <w:tblGridChange w:id="0">
          <w:tblGrid>
            <w:gridCol w:w="2205"/>
            <w:gridCol w:w="2865"/>
            <w:gridCol w:w="411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de las actividades de capacitación e investigación del joven:</w:t>
            </w:r>
          </w:p>
          <w:p w:rsidR="00000000" w:rsidDel="00000000" w:rsidP="00000000" w:rsidRDefault="00000000" w:rsidRPr="00000000" w14:paraId="00000018">
            <w:pPr>
              <w:spacing w:before="60" w:lineRule="auto"/>
              <w:ind w:left="113" w:right="213" w:firstLine="5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before="60" w:lineRule="auto"/>
              <w:ind w:left="113" w:right="213" w:firstLine="5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spacing w:before="60" w:lineRule="auto"/>
              <w:ind w:left="113" w:right="213" w:firstLine="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de Ejecución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spacing w:before="60" w:lineRule="auto"/>
              <w:ind w:left="113" w:right="213" w:firstLine="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Actividades a desarrollar por el Joven Investigador SUE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spacing w:before="60" w:lineRule="auto"/>
              <w:ind w:left="113" w:right="213" w:firstLine="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Resultados esperados de las actividades del Joven Investigador SUE</w:t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Joven Investigador No 2.</w:t>
      </w:r>
    </w:p>
    <w:p w:rsidR="00000000" w:rsidDel="00000000" w:rsidP="00000000" w:rsidRDefault="00000000" w:rsidRPr="00000000" w14:paraId="0000003F">
      <w:pPr>
        <w:keepNext w:val="1"/>
        <w:jc w:val="center"/>
        <w:rPr>
          <w:b w:val="1"/>
          <w:color w:val="00cc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25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5"/>
        <w:gridCol w:w="5670"/>
        <w:tblGridChange w:id="0">
          <w:tblGrid>
            <w:gridCol w:w="3255"/>
            <w:gridCol w:w="5670"/>
          </w:tblGrid>
        </w:tblGridChange>
      </w:tblGrid>
      <w:tr>
        <w:trPr>
          <w:trHeight w:val="5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joven investigador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identificación del joven investigador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tutor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identificación del tutor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0"/>
        <w:gridCol w:w="3120"/>
        <w:gridCol w:w="3780"/>
        <w:tblGridChange w:id="0">
          <w:tblGrid>
            <w:gridCol w:w="1950"/>
            <w:gridCol w:w="3120"/>
            <w:gridCol w:w="3780"/>
          </w:tblGrid>
        </w:tblGridChange>
      </w:tblGrid>
      <w:tr>
        <w:trPr>
          <w:trHeight w:val="14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de las actividades de capacitación e investigación del joven:</w:t>
            </w:r>
          </w:p>
          <w:p w:rsidR="00000000" w:rsidDel="00000000" w:rsidP="00000000" w:rsidRDefault="00000000" w:rsidRPr="00000000" w14:paraId="0000004B">
            <w:pPr>
              <w:spacing w:before="60" w:lineRule="auto"/>
              <w:ind w:left="113" w:right="213" w:firstLine="5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before="60" w:lineRule="auto"/>
              <w:ind w:left="113" w:right="213" w:firstLine="5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spacing w:before="60" w:lineRule="auto"/>
              <w:ind w:left="113" w:right="213" w:firstLine="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de Ejecución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F">
            <w:pPr>
              <w:spacing w:before="60" w:lineRule="auto"/>
              <w:ind w:left="113" w:right="213" w:firstLine="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Actividades a desarrollar por el Joven Investigador SUE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spacing w:before="60" w:lineRule="auto"/>
              <w:ind w:left="113" w:right="213" w:firstLine="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Resultados esperados de las actividades del Joven Investigador SUE</w:t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firstLine="0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1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Joven Investigador No 3.</w:t>
      </w:r>
    </w:p>
    <w:p w:rsidR="00000000" w:rsidDel="00000000" w:rsidP="00000000" w:rsidRDefault="00000000" w:rsidRPr="00000000" w14:paraId="00000075">
      <w:pPr>
        <w:keepNext w:val="1"/>
        <w:jc w:val="center"/>
        <w:rPr>
          <w:b w:val="1"/>
          <w:color w:val="00cc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90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1"/>
        <w:gridCol w:w="5529"/>
        <w:tblGridChange w:id="0">
          <w:tblGrid>
            <w:gridCol w:w="3261"/>
            <w:gridCol w:w="5529"/>
          </w:tblGrid>
        </w:tblGridChange>
      </w:tblGrid>
      <w:tr>
        <w:trPr>
          <w:trHeight w:val="5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joven investigador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identificación del joven investigador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tutor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identificación del tutor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7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3090"/>
        <w:gridCol w:w="3690"/>
        <w:tblGridChange w:id="0">
          <w:tblGrid>
            <w:gridCol w:w="1980"/>
            <w:gridCol w:w="3090"/>
            <w:gridCol w:w="3690"/>
          </w:tblGrid>
        </w:tblGridChange>
      </w:tblGrid>
      <w:tr>
        <w:trPr>
          <w:trHeight w:val="13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de las actividades de capacitación e investigación del joven:</w:t>
            </w:r>
          </w:p>
          <w:p w:rsidR="00000000" w:rsidDel="00000000" w:rsidP="00000000" w:rsidRDefault="00000000" w:rsidRPr="00000000" w14:paraId="00000081">
            <w:pPr>
              <w:spacing w:before="60" w:lineRule="auto"/>
              <w:ind w:left="113" w:right="213" w:firstLine="5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before="60" w:lineRule="auto"/>
              <w:ind w:left="113" w:right="213" w:firstLine="5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4">
            <w:pPr>
              <w:spacing w:before="60" w:lineRule="auto"/>
              <w:ind w:left="113" w:right="213" w:firstLine="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de Ejecución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spacing w:before="60" w:lineRule="auto"/>
              <w:ind w:left="113" w:right="213" w:firstLine="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Actividades a desarrollar por el Joven Investigador SUE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spacing w:before="60" w:lineRule="auto"/>
              <w:ind w:left="113" w:right="213" w:firstLine="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Resultados esperados de las actividades del Joven Investigador SUE</w:t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ind w:left="284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ind w:left="284" w:firstLine="5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after="0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Firma del investigador principal del proyecto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Nombre: 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C.C.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Universidad a la cual pertenece</w:t>
      </w:r>
    </w:p>
    <w:sectPr>
      <w:headerReference r:id="rId7" w:type="default"/>
      <w:pgSz w:h="15840" w:w="12240"/>
      <w:pgMar w:bottom="1417" w:top="224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149051" cy="746658"/>
          <wp:effectExtent b="0" l="0" r="0" t="0"/>
          <wp:docPr id="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9051" cy="746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</w:rPr>
      <w:drawing>
        <wp:inline distB="0" distT="0" distL="0" distR="0">
          <wp:extent cx="566082" cy="663646"/>
          <wp:effectExtent b="0" l="0" r="0" t="0"/>
          <wp:docPr descr="http://www.umng.edu.co/documents/10162/75062/escudo.png" id="10" name="image4.png"/>
          <a:graphic>
            <a:graphicData uri="http://schemas.openxmlformats.org/drawingml/2006/picture">
              <pic:pic>
                <pic:nvPicPr>
                  <pic:cNvPr descr="http://www.umng.edu.co/documents/10162/75062/escudo.png"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6082" cy="6636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2127822</wp:posOffset>
          </wp:positionH>
          <wp:positionV relativeFrom="paragraph">
            <wp:posOffset>-529</wp:posOffset>
          </wp:positionV>
          <wp:extent cx="588010" cy="845185"/>
          <wp:effectExtent b="0" l="0" r="0" t="0"/>
          <wp:wrapSquare wrapText="bothSides" distB="0" distT="0" distL="114300" distR="114300"/>
          <wp:docPr descr="C:\Users\USER\Desktop\LogoEntidad2.png" id="6" name="image3.png"/>
          <a:graphic>
            <a:graphicData uri="http://schemas.openxmlformats.org/drawingml/2006/picture">
              <pic:pic>
                <pic:nvPicPr>
                  <pic:cNvPr descr="C:\Users\USER\Desktop\LogoEntidad2.png"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8010" cy="8451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3063875</wp:posOffset>
          </wp:positionH>
          <wp:positionV relativeFrom="paragraph">
            <wp:posOffset>35560</wp:posOffset>
          </wp:positionV>
          <wp:extent cx="805180" cy="808990"/>
          <wp:effectExtent b="0" l="0" r="0" t="0"/>
          <wp:wrapSquare wrapText="bothSides" distB="0" distT="0" distL="114300" distR="114300"/>
          <wp:docPr descr="C:\Users\USER\Desktop\Escudo_UD.svg.png" id="9" name="image1.png"/>
          <a:graphic>
            <a:graphicData uri="http://schemas.openxmlformats.org/drawingml/2006/picture">
              <pic:pic>
                <pic:nvPicPr>
                  <pic:cNvPr descr="C:\Users\USER\Desktop\Escudo_UD.svg.png"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5180" cy="808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4233545</wp:posOffset>
          </wp:positionH>
          <wp:positionV relativeFrom="paragraph">
            <wp:posOffset>-92072</wp:posOffset>
          </wp:positionV>
          <wp:extent cx="968375" cy="968375"/>
          <wp:effectExtent b="0" l="0" r="0" t="0"/>
          <wp:wrapSquare wrapText="bothSides" distB="0" distT="0" distL="114300" distR="114300"/>
          <wp:docPr descr="C:\Users\USER\Desktop\Universidad_Pedagógica_Nacional_de_Colombia.jpg" id="8" name="image2.jpg"/>
          <a:graphic>
            <a:graphicData uri="http://schemas.openxmlformats.org/drawingml/2006/picture">
              <pic:pic>
                <pic:nvPicPr>
                  <pic:cNvPr descr="C:\Users\USER\Desktop\Universidad_Pedagógica_Nacional_de_Colombia.jpg" id="0" name="image2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8375" cy="9683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after="3" w:line="248.00000000000006" w:lineRule="auto"/>
        <w:ind w:left="15" w:right="3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" w:line="250" w:lineRule="auto"/>
      <w:ind w:left="10"/>
      <w:jc w:val="left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" w:line="250" w:lineRule="auto"/>
      <w:ind w:left="10"/>
      <w:jc w:val="left"/>
      <w:outlineLvl w:val="0"/>
    </w:pPr>
    <w:rPr>
      <w:b w:val="1"/>
      <w:color w:val="000000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C64E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C64E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1.png"/><Relationship Id="rId5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Yus78SPa5wHCtDc8N5HX6S5Htg==">AMUW2mU5du05CvowHHfpn+Mmgc+ym9I+Bd88jlIdQSIy4Z3Ks+x0vnNucnFPWEHOH2USunKovle1P5VSEy8GAiCc/si48Pen0vVxxBPezhL2Q3iu4384MFKnq2oOwIVEBBND9KtzTLWv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2020-08-27T16:55:00Z</dcterms:created>
  <dc:creator>EDNA CHAVES</dc:creator>
</cp:coreProperties>
</file>